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2E" w:rsidRPr="007A4867" w:rsidRDefault="00B5152E" w:rsidP="00B5152E">
      <w:pPr>
        <w:pStyle w:val="Nzev"/>
        <w:rPr>
          <w:rFonts w:eastAsia="Times New Roman"/>
          <w:lang w:eastAsia="cs-CZ"/>
        </w:rPr>
      </w:pPr>
      <w:r w:rsidRPr="007A4867">
        <w:rPr>
          <w:rFonts w:eastAsia="Times New Roman"/>
          <w:lang w:eastAsia="cs-CZ"/>
        </w:rPr>
        <w:t>Odborný funkční styl</w:t>
      </w:r>
    </w:p>
    <w:p w:rsidR="00A32BAE" w:rsidRPr="007A4867" w:rsidRDefault="00A32BAE" w:rsidP="00A32BAE">
      <w:pPr>
        <w:pStyle w:val="Nadpis2"/>
        <w:rPr>
          <w:rFonts w:eastAsia="Times New Roman"/>
          <w:lang w:eastAsia="cs-CZ"/>
        </w:rPr>
      </w:pPr>
      <w:r w:rsidRPr="007A4867">
        <w:rPr>
          <w:rFonts w:eastAsia="Times New Roman"/>
          <w:lang w:eastAsia="cs-CZ"/>
        </w:rPr>
        <w:t>Úvod (všeobecně)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Odborným stylem rozumíme styl, o jehož osamostatnění rozhodla specifická stránka odborné terminologie. Odborný styl se jako samostatný začal vyčleňovat, když se naskytla potřeba vzájemné komunikace vědomostí a zkušeností lidí. </w:t>
      </w:r>
    </w:p>
    <w:p w:rsidR="00B5152E" w:rsidRPr="007A4867" w:rsidRDefault="00B5152E" w:rsidP="007A48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  Odbornému stylu jsou věnovány především práce J. Krause. O slovní zásobě odborného stylu píše B. Poštolková a K. </w:t>
      </w:r>
      <w:proofErr w:type="spellStart"/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>Hausenblas</w:t>
      </w:r>
      <w:proofErr w:type="spellEnd"/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Za projevy odborného stylu považujeme veřejné projevy odborného charakteru, které mají odborně sdělovací a vzdělávací funkci. 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Charakteristickými vlastnostmi odborného stylu jsou písemnost, monologičnost, veřejnost, pojmovost, přesnost, zřetelnost a odbornost. E. Müllerová přidává ještě jako vlastnost odborného stylu realizaci spisovným jazykem, nepatrnou emocionalitu a nepatrnou expresívnost. 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J. </w:t>
      </w:r>
      <w:proofErr w:type="spellStart"/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>Mistrík</w:t>
      </w:r>
      <w:proofErr w:type="spellEnd"/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zaobírá otázkou proč jednou z hlavních charakteristických vlastností odborného stylu </w:t>
      </w:r>
      <w:proofErr w:type="gramStart"/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>je</w:t>
      </w:r>
      <w:proofErr w:type="gramEnd"/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písemnost, když vlastně nejde o styl, který by se uplatňoval jen v písemné podobě? Za rozhodující moment považuje prvotní podobu stylu. Například styl prostě sdělovací se formoval a formuje primárně jako ústní. Odborný styl se začal formovat a stále formuje jako písemný a v této podobě je i frekventovanější. Projevy, které jsou pak reprodukovány ústně, neztrácejí znaky písemných projevů. 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V odborném stylu vznikají složité souvětné celky, které jsou relativně samostatné a uzavřené. Skladba věty a i celého projevu v odborném stylu je koncentrovanější a semknutější: myšlenkově nejprve zpracovaná a až poté napsaná. Podoba odborného stylu je pod neustálým tlakem typických prvků písemné podoby projevu.  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J. </w:t>
      </w:r>
      <w:proofErr w:type="spellStart"/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>Mistrík</w:t>
      </w:r>
      <w:proofErr w:type="spellEnd"/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také hovoří o nepřítomnosti intonace, jako o zásadní úloze v odborném stylu.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A. Jedlička mluví o dvou různých oblastech odborného stylu. O oblasti teoretické, neboli vědecké a praktické, tedy pracovní. Setkáváme se i se stylem popularizačním. 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Teoretické zaměření se váže k vědním oborům jako je jazykověda, fyzika, matematika, archeologie atd. Má tedy vědecko-poznávací funkci. Vyznačuje se přesností a jednoznačností. Úplně zkoumá jev pomocí vědecké teorie a prostřednictvím logického propracování stavby vět a textu. 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Praktický styl, neboli pracovní užívá pracovních termínů a ustálených výrazů. Je specifičtější než styl prostě sdělovací, vyžaduje přesnější a určitější vyjadřování. 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 Styl populárně odborný, nebo také popularizační má svůj cíl v popularizování a šíření výsledků vědeckého poznání v nejširších vrstvách společnosti. (Například zveřejnění výsledků vědeckého výzkumu.) 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      K dosažení přesnosti odborného stylu se užívá odborná terminologie. Termíny se mění podle konkrétního obrazu. Podle oblastí odborného stylu se vyděluje terminologie vědecká a terminologie popularizační. Odborné vyjadřování předpokládá existenci dobře vybudované národní terminologie. </w:t>
      </w:r>
    </w:p>
    <w:p w:rsidR="00B5152E" w:rsidRPr="007A4867" w:rsidRDefault="00B5152E" w:rsidP="00B515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48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  Podle převažujícího slohového postupu se člení žánry na dvě skupiny, na žánry výkladové a na žánry popisné. Rozlišují se podle tematiky, rozsahu a zaměření. Výkladové žánry mohou být kontextové (např. monografie, studie, pojednání, článek, stať, úvaha, teze aj.) a situační  (např. referát, koreferát, přednáška aj.) Mezi popisné žánry můžeme zařadit například posudek, recenzi, kritiku, pracovní návod atd. </w:t>
      </w:r>
    </w:p>
    <w:p w:rsidR="006500EE" w:rsidRPr="007A4867" w:rsidRDefault="006500EE" w:rsidP="00650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7A486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  </w:t>
      </w:r>
    </w:p>
    <w:p w:rsidR="00A32BAE" w:rsidRPr="007A4867" w:rsidRDefault="00A32BAE" w:rsidP="00A32BAE">
      <w:pPr>
        <w:pStyle w:val="Nadpis2"/>
      </w:pPr>
      <w:r w:rsidRPr="007A4867">
        <w:t>Vymezení stylu: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jazykové projevy s cílem: podat přesné, jasné a relativně úplné informace zaměřené na pojmovou stránku sdělení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inovace ve vyjadřování – slouží vyjádření poznatků (nejdou primárně zaměřeny na estetické ani pragmatické působení)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funkce textů: odborně sdělná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rysy intertextovosti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utváření odborných textů – s ohledem na míru znalostí a zkušeností očekávaného vnímatele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vyděloval se již od středověku (v opozici ke stylu krásné literatury a </w:t>
      </w:r>
      <w:proofErr w:type="gramStart"/>
      <w:r w:rsidRPr="007A4867">
        <w:rPr>
          <w:rFonts w:ascii="Times New Roman" w:hAnsi="Times New Roman" w:cs="Times New Roman"/>
          <w:sz w:val="24"/>
          <w:szCs w:val="24"/>
        </w:rPr>
        <w:t>stylu  řečnickému</w:t>
      </w:r>
      <w:proofErr w:type="gramEnd"/>
      <w:r w:rsidRPr="007A4867">
        <w:rPr>
          <w:rFonts w:ascii="Times New Roman" w:hAnsi="Times New Roman" w:cs="Times New Roman"/>
          <w:sz w:val="24"/>
          <w:szCs w:val="24"/>
        </w:rPr>
        <w:t>)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sdělení – pojmové, přesné, jednoznačné, neemotivní a značně explicitní</w:t>
      </w:r>
    </w:p>
    <w:p w:rsidR="00A32BAE" w:rsidRPr="007A4867" w:rsidRDefault="00A32BAE" w:rsidP="00A32BAE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A32BAE">
      <w:pPr>
        <w:pStyle w:val="Nadpis2"/>
      </w:pPr>
      <w:r w:rsidRPr="007A4867">
        <w:t>Diferenciace stylu odborných jazykových projevů:</w:t>
      </w:r>
    </w:p>
    <w:p w:rsidR="00A32BAE" w:rsidRPr="007A4867" w:rsidRDefault="00A32BAE" w:rsidP="00A32BAE"/>
    <w:p w:rsidR="00A32BAE" w:rsidRPr="007A4867" w:rsidRDefault="007A4867" w:rsidP="00A32BAE">
      <w:pPr>
        <w:pStyle w:val="Nadpis3"/>
      </w:pPr>
      <w:r w:rsidRPr="007A4867">
        <w:t>P</w:t>
      </w:r>
      <w:r w:rsidR="00A32BAE" w:rsidRPr="007A4867">
        <w:t>rojevy mluvené x psané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odborné projevy - většinou psané; u mluvených psaná předloha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kompozičně - oba typy připravené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• </w:t>
      </w:r>
      <w:r w:rsidRPr="007A4867">
        <w:rPr>
          <w:rFonts w:ascii="Times New Roman" w:hAnsi="Times New Roman" w:cs="Times New Roman"/>
          <w:i/>
          <w:sz w:val="24"/>
          <w:szCs w:val="24"/>
        </w:rPr>
        <w:t>mluvené projevy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limitovaná délka, prostší, horizontální a vertikální členění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vyšší podíl souvětí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uplatnění hovorových prvků a nespisovných rysů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vedle termínů i výrazy profesní, omezeny faktografické údaje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• </w:t>
      </w:r>
      <w:r w:rsidRPr="007A4867">
        <w:rPr>
          <w:rFonts w:ascii="Times New Roman" w:hAnsi="Times New Roman" w:cs="Times New Roman"/>
          <w:i/>
          <w:sz w:val="24"/>
          <w:szCs w:val="24"/>
        </w:rPr>
        <w:t>psané projevy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častější: delší věty jednoduché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tvaroslovná složka – přísně spisovná</w:t>
      </w:r>
    </w:p>
    <w:p w:rsidR="00A32BAE" w:rsidRPr="007A4867" w:rsidRDefault="00A32BAE" w:rsidP="007A486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terminologicky nasycenější</w:t>
      </w:r>
    </w:p>
    <w:p w:rsidR="00A32BAE" w:rsidRPr="007A4867" w:rsidRDefault="00A32BAE" w:rsidP="00A32BAE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7A4867" w:rsidP="00A32BAE">
      <w:pPr>
        <w:pStyle w:val="Nadpis3"/>
      </w:pPr>
      <w:r w:rsidRPr="007A4867">
        <w:t>P</w:t>
      </w:r>
      <w:r w:rsidR="00A32BAE" w:rsidRPr="007A4867">
        <w:t>rojevy zaměřené na teoretické x praktické otázky oboru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 </w:t>
      </w:r>
      <w:r w:rsidRPr="007A4867">
        <w:rPr>
          <w:rFonts w:ascii="Times New Roman" w:hAnsi="Times New Roman" w:cs="Times New Roman"/>
          <w:i/>
          <w:sz w:val="24"/>
          <w:szCs w:val="24"/>
        </w:rPr>
        <w:t>styl vědeckých (teoretických) textů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text je určen poučenému vnímateli, odborníkovi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kompozičně i jazykově nejvíce propracovány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základní je úvahový a výkladový slohový postup (</w:t>
      </w:r>
      <w:proofErr w:type="gramStart"/>
      <w:r w:rsidRPr="007A4867">
        <w:rPr>
          <w:rFonts w:ascii="Times New Roman" w:hAnsi="Times New Roman" w:cs="Times New Roman"/>
          <w:sz w:val="24"/>
          <w:szCs w:val="24"/>
        </w:rPr>
        <w:t>doplňuje : odborný</w:t>
      </w:r>
      <w:proofErr w:type="gramEnd"/>
      <w:r w:rsidRPr="007A4867">
        <w:rPr>
          <w:rFonts w:ascii="Times New Roman" w:hAnsi="Times New Roman" w:cs="Times New Roman"/>
          <w:sz w:val="24"/>
          <w:szCs w:val="24"/>
        </w:rPr>
        <w:t xml:space="preserve"> popis)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volba jazykových prostředků směřuje od neutrálnosti ke knižnosti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přednost má mezinárodní terminologie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lastRenderedPageBreak/>
        <w:t>- větší podíl přejatých slov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 </w:t>
      </w:r>
      <w:r w:rsidRPr="007A4867">
        <w:rPr>
          <w:rFonts w:ascii="Times New Roman" w:hAnsi="Times New Roman" w:cs="Times New Roman"/>
          <w:i/>
          <w:sz w:val="24"/>
          <w:szCs w:val="24"/>
        </w:rPr>
        <w:t>styl prakticky odborných textů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text počítá s poučeným čtenářem, znalým základní problematiky daného oboru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poznatky (přinášené textem) nemusí být nové, obrací se k praktické činnosti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prostší kompozice (někdy vznikají 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tvz</w:t>
      </w:r>
      <w:proofErr w:type="spellEnd"/>
      <w:r w:rsidRPr="007A4867">
        <w:rPr>
          <w:rFonts w:ascii="Times New Roman" w:hAnsi="Times New Roman" w:cs="Times New Roman"/>
          <w:sz w:val="24"/>
          <w:szCs w:val="24"/>
        </w:rPr>
        <w:t>. textové modely)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vyjádření spisovné – v jeho rámci i hovorové prvky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termíny i profesionalismy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dále se dělí podle oborů lidské činnosti → texty vojenské, právní…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 </w:t>
      </w:r>
      <w:r w:rsidRPr="007A4867">
        <w:rPr>
          <w:rFonts w:ascii="Times New Roman" w:hAnsi="Times New Roman" w:cs="Times New Roman"/>
          <w:i/>
          <w:sz w:val="24"/>
          <w:szCs w:val="24"/>
        </w:rPr>
        <w:t>učební styl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zprostředkovává užití určitých nutných informací, aktivizuje zájem o ně, kontroluje postup osvojení informací,…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důležité faktory &lt; odborně informativní 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fce</w:t>
      </w:r>
      <w:proofErr w:type="spellEnd"/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                      záměrné působení na adresáta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stylizace- ovlivněna i tím, že učebnice (především školní) tvoří systém, jenž musí obsahem i formou splňovat požadavky odborné a didaktické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 </w:t>
      </w:r>
      <w:r w:rsidRPr="007A4867">
        <w:rPr>
          <w:rFonts w:ascii="Times New Roman" w:hAnsi="Times New Roman" w:cs="Times New Roman"/>
          <w:i/>
          <w:sz w:val="24"/>
          <w:szCs w:val="24"/>
        </w:rPr>
        <w:t>styl populárně naučný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text určen zájemci, který má jen nevelké poznatky z oboru → tomu podřízen: výběr faktů i forma zpracování (→ beletrizace)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jednotlivé texty – blíže k publicistice a krásné literatuře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omezení terminologie, větší šíře vyjádření, doplňování textu vedlejšími informacemi (např. zapojení vyprávění)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vyjadřování může být hovornější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popularizace vědy v rozhlase a televizi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 </w:t>
      </w:r>
      <w:r w:rsidRPr="007A4867">
        <w:rPr>
          <w:rFonts w:ascii="Times New Roman" w:hAnsi="Times New Roman" w:cs="Times New Roman"/>
          <w:i/>
          <w:sz w:val="24"/>
          <w:szCs w:val="24"/>
        </w:rPr>
        <w:t>esejistický styl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sepětí prvků odborného a uměleckého stylu, jindy jazyk a styl textu bližší publicistice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uvolněnější kompozice, potlačeno formální členění i poznámkový aparát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formován na základě vědecké úvahy zesílím subjektivity, zvýrazněním estetické složky informace a posílením zřetele k vnímateli textu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autor ručí za pravdivost východisek i závěrů svou autoritou</w:t>
      </w:r>
    </w:p>
    <w:p w:rsidR="00A32BAE" w:rsidRPr="007A4867" w:rsidRDefault="00A32BAE" w:rsidP="00A32BAE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A32BAE">
      <w:pPr>
        <w:pStyle w:val="Nadpis2"/>
      </w:pPr>
      <w:r w:rsidRPr="007A4867">
        <w:t>Faktory konstituující odborné projevy: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odborný 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fční</w:t>
      </w:r>
      <w:proofErr w:type="spellEnd"/>
      <w:r w:rsidRPr="007A4867">
        <w:rPr>
          <w:rFonts w:ascii="Times New Roman" w:hAnsi="Times New Roman" w:cs="Times New Roman"/>
          <w:sz w:val="24"/>
          <w:szCs w:val="24"/>
        </w:rPr>
        <w:t xml:space="preserve"> styl = styl veřejné jazykové komunikace → zveřejnění získaných poznatků, jejich uvedení do praxe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pečlivě připraveny obsahově, kompozičně i stylizačně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spisovné, často psané (↔obsah projevu: závažný a zavazující)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základní forma projevu: monologická, dialog uplatněn jen v některých žánrech (diskuze)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situačně nezakotvené → směřují k nadčasovosti, poznatky formulovány tak, aby byly jednoznačně vnímatelné a pochopitelné i poletech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nocionální povaha – expresivita tu nemá místo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lastRenderedPageBreak/>
        <w:t xml:space="preserve">- vytváření textových modelů ↔ tendence k co nejpřesnějšímu předání informace, která se co do typu může opakovat → větší 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modelovost</w:t>
      </w:r>
      <w:proofErr w:type="spellEnd"/>
      <w:r w:rsidRPr="007A4867">
        <w:rPr>
          <w:rFonts w:ascii="Times New Roman" w:hAnsi="Times New Roman" w:cs="Times New Roman"/>
          <w:sz w:val="24"/>
          <w:szCs w:val="24"/>
        </w:rPr>
        <w:t>: přírodní a materialistické vědy, právnické texty</w:t>
      </w:r>
    </w:p>
    <w:p w:rsidR="00A32BAE" w:rsidRPr="007A4867" w:rsidRDefault="00A32BAE" w:rsidP="00A32BAE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A32BAE">
      <w:pPr>
        <w:pStyle w:val="Nadpis2"/>
      </w:pPr>
      <w:r w:rsidRPr="007A4867">
        <w:t>Stylová charakteristika výstavby odborných textů:</w:t>
      </w:r>
    </w:p>
    <w:p w:rsidR="00A32BAE" w:rsidRPr="007A4867" w:rsidRDefault="00A32BAE" w:rsidP="007A4867">
      <w:pPr>
        <w:widowControl w:val="0"/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i/>
          <w:sz w:val="24"/>
          <w:szCs w:val="24"/>
        </w:rPr>
        <w:t>kompozice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promyšlená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text rozpracován především v horizontální linii → popisný název, patrné rozdělení na úvod, stať, závěr, přísně monotematické kapitoly, začátky kapitol bývají „ostré“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základní slohový postup: výkladový a úvahový, dále odborný popis (vyprávěcí – v popularizujících pracích)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vertikální členění nápadné: základní 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text+pásmo</w:t>
      </w:r>
      <w:proofErr w:type="spellEnd"/>
      <w:r w:rsidRPr="007A4867">
        <w:rPr>
          <w:rFonts w:ascii="Times New Roman" w:hAnsi="Times New Roman" w:cs="Times New Roman"/>
          <w:sz w:val="24"/>
          <w:szCs w:val="24"/>
        </w:rPr>
        <w:t xml:space="preserve"> textu doplňujícího (poznámkový aparát, odkazy…)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prostředky umožňující orientaci (mezititulky, marginálie, vzájemné odkazy uvnitř textu, rejstříky)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užití prostředků jiných kódů (schémata, náčrtky, ilustrace…)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mluvený odborný text: také promyšlená kompozice, ne tak složitá jako u psaného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pStyle w:val="Odstavecseseznamem"/>
        <w:widowControl w:val="0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i/>
          <w:sz w:val="24"/>
          <w:szCs w:val="24"/>
        </w:rPr>
        <w:t>spisovnost odborného vyjadřování</w:t>
      </w:r>
    </w:p>
    <w:p w:rsidR="007A4867" w:rsidRPr="007A4867" w:rsidRDefault="007A4867" w:rsidP="007A4867">
      <w:pPr>
        <w:pStyle w:val="Odstavecseseznamem"/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i/>
          <w:sz w:val="24"/>
          <w:szCs w:val="24"/>
        </w:rPr>
        <w:t>3) větná stavba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syntaktická stavba = odrazem složitosti hierarchie myšlenek a vztahů, které texty vyjadřují → častěji se mohou objevit delší a složitá souvětí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předložkové a spojkové výrazy → větší repertoár sekundárních předložek a spojek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aktuální členění: základní = objektivní pořádek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prostředky syntaktické kondenzace – infinitivní a přechodníkové konstrukce, využití dějových substantiv a adjektiv; vyjádření v podobě tezí, užití značek a symbolů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i/>
          <w:sz w:val="24"/>
          <w:szCs w:val="24"/>
        </w:rPr>
        <w:t>4) morfologická stránka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frekvence slovních druhů: vyšší podíl deiktických zájmen (posilují 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kogeréznost</w:t>
      </w:r>
      <w:proofErr w:type="spellEnd"/>
      <w:r w:rsidRPr="007A4867">
        <w:rPr>
          <w:rFonts w:ascii="Times New Roman" w:hAnsi="Times New Roman" w:cs="Times New Roman"/>
          <w:sz w:val="24"/>
          <w:szCs w:val="24"/>
        </w:rPr>
        <w:t xml:space="preserve"> textu), větší repertoár spojek atd.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častá: </w:t>
      </w:r>
      <w:proofErr w:type="gramStart"/>
      <w:r w:rsidRPr="007A4867">
        <w:rPr>
          <w:rFonts w:ascii="Times New Roman" w:hAnsi="Times New Roman" w:cs="Times New Roman"/>
          <w:sz w:val="24"/>
          <w:szCs w:val="24"/>
        </w:rPr>
        <w:t>3.os</w:t>
      </w:r>
      <w:proofErr w:type="gramEnd"/>
      <w:r w:rsidRPr="007A4867">
        <w:rPr>
          <w:rFonts w:ascii="Times New Roman" w:hAnsi="Times New Roman" w:cs="Times New Roman"/>
          <w:sz w:val="24"/>
          <w:szCs w:val="24"/>
        </w:rPr>
        <w:t>.sg. a 1.os.pl. (autorský plurál)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základní modus: indikativ, základní čas: prézens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vyšší míra pasiva v textech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A4867">
        <w:rPr>
          <w:rFonts w:ascii="Times New Roman" w:hAnsi="Times New Roman" w:cs="Times New Roman"/>
          <w:i/>
          <w:sz w:val="24"/>
          <w:szCs w:val="24"/>
        </w:rPr>
        <w:t>5 )slovní</w:t>
      </w:r>
      <w:proofErr w:type="gramEnd"/>
      <w:r w:rsidRPr="007A4867">
        <w:rPr>
          <w:rFonts w:ascii="Times New Roman" w:hAnsi="Times New Roman" w:cs="Times New Roman"/>
          <w:i/>
          <w:sz w:val="24"/>
          <w:szCs w:val="24"/>
        </w:rPr>
        <w:t xml:space="preserve"> zásoba odborných textů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termíny, odborné názvy = specifická vrstva lexikálních jednotek, většinou substantiva a sdružená pojmenování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pojmenování nocionální, neexpresivní, má 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fci</w:t>
      </w:r>
      <w:proofErr w:type="spellEnd"/>
      <w:r w:rsidRPr="007A4867">
        <w:rPr>
          <w:rFonts w:ascii="Times New Roman" w:hAnsi="Times New Roman" w:cs="Times New Roman"/>
          <w:sz w:val="24"/>
          <w:szCs w:val="24"/>
        </w:rPr>
        <w:t xml:space="preserve"> nominativní a kognitivní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termín v rámci oboru ustálený, definovaný nebo fixovaný konvencí oboru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terminologie směřuje k internacionalizaci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v mluvených projevech profesionalismy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termín - výraz se stálou stylovou hodnotou → příznak příslušnosti k odbornému vyjadřování někdy patrný i mimo vlastní text</w:t>
      </w:r>
    </w:p>
    <w:p w:rsidR="00A32BAE" w:rsidRPr="007A4867" w:rsidRDefault="00A32BAE" w:rsidP="007A4867">
      <w:pPr>
        <w:widowControl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lastRenderedPageBreak/>
        <w:t xml:space="preserve"> k jeho porozumění nutné: určité vzdělání v </w:t>
      </w:r>
      <w:proofErr w:type="gramStart"/>
      <w:r w:rsidRPr="007A4867">
        <w:rPr>
          <w:rFonts w:ascii="Times New Roman" w:hAnsi="Times New Roman" w:cs="Times New Roman"/>
          <w:sz w:val="24"/>
          <w:szCs w:val="24"/>
        </w:rPr>
        <w:t>oboru</w:t>
      </w:r>
      <w:proofErr w:type="gramEnd"/>
      <w:r w:rsidRPr="007A4867">
        <w:rPr>
          <w:rFonts w:ascii="Times New Roman" w:hAnsi="Times New Roman" w:cs="Times New Roman"/>
          <w:sz w:val="24"/>
          <w:szCs w:val="24"/>
        </w:rPr>
        <w:t xml:space="preserve"> nebo zkušenost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volba mezi termíny synonymními► styl textu: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vědecké texty – mezinárodní terminologie, plná znění termínů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popularizující texty – česká terminologie, zkrácené podoby oficiálních termínů, profesní názvy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zvýšený podíl slov přejatých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tendence k 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nominalizaci</w:t>
      </w:r>
      <w:proofErr w:type="spellEnd"/>
      <w:r w:rsidRPr="007A4867">
        <w:rPr>
          <w:rFonts w:ascii="Times New Roman" w:hAnsi="Times New Roman" w:cs="Times New Roman"/>
          <w:sz w:val="24"/>
          <w:szCs w:val="24"/>
        </w:rPr>
        <w:t xml:space="preserve"> – vyšší podíl substantiv (s rozvíjejícími větnými členy), multiverbizační tendence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stereotypnost a vyšší index opakování slov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nevlastní předložky → vznikají přechodem předložkového pádu substantiva do 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fce</w:t>
      </w:r>
      <w:proofErr w:type="spellEnd"/>
      <w:r w:rsidRPr="007A4867">
        <w:rPr>
          <w:rFonts w:ascii="Times New Roman" w:hAnsi="Times New Roman" w:cs="Times New Roman"/>
          <w:sz w:val="24"/>
          <w:szCs w:val="24"/>
        </w:rPr>
        <w:t xml:space="preserve"> předložky; přesné vyjádření složitějších sémantických vztahů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užití konkrétních údajů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→ posiluje </w:t>
      </w:r>
      <w:r w:rsidR="007A4867" w:rsidRPr="007A4867">
        <w:rPr>
          <w:rFonts w:ascii="Times New Roman" w:hAnsi="Times New Roman" w:cs="Times New Roman"/>
          <w:sz w:val="24"/>
          <w:szCs w:val="24"/>
        </w:rPr>
        <w:t>pojmovost a konkrétnost</w:t>
      </w:r>
      <w:r w:rsidRPr="007A4867">
        <w:rPr>
          <w:rFonts w:ascii="Times New Roman" w:hAnsi="Times New Roman" w:cs="Times New Roman"/>
          <w:sz w:val="24"/>
          <w:szCs w:val="24"/>
        </w:rPr>
        <w:t xml:space="preserve"> odborného textu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pStyle w:val="Odstavecseseznamem"/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vlastní jména, data, značky (fyzikální a chemické), matematické symboly, konvenční znaky (číslice, značky, symboly)</w:t>
      </w:r>
    </w:p>
    <w:p w:rsidR="00A32BAE" w:rsidRPr="007A4867" w:rsidRDefault="00A32BAE" w:rsidP="00A32BAE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A32BAE">
      <w:pPr>
        <w:pStyle w:val="Nadpis2"/>
      </w:pPr>
      <w:r w:rsidRPr="007A4867">
        <w:t>Slohové útvary odborné komunikace: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založeny na logických postupech: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 a) indukce – ve vědeckých textech: analýza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 b) dedukce – v kratších útvarech populárně</w:t>
      </w:r>
      <w:r w:rsidR="00773BE8">
        <w:rPr>
          <w:rFonts w:ascii="Times New Roman" w:hAnsi="Times New Roman" w:cs="Times New Roman"/>
          <w:sz w:val="24"/>
          <w:szCs w:val="24"/>
        </w:rPr>
        <w:t xml:space="preserve"> </w:t>
      </w:r>
      <w:r w:rsidRPr="007A4867">
        <w:rPr>
          <w:rFonts w:ascii="Times New Roman" w:hAnsi="Times New Roman" w:cs="Times New Roman"/>
          <w:sz w:val="24"/>
          <w:szCs w:val="24"/>
        </w:rPr>
        <w:t>vědních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-formovány na základě slohového postupu výkladového a úvahového nebo na základě postupu popisného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disertace (rigorózní, doktorská, monografie) = rozsáhlá vědecká rozprava řešící složitý teoreticky závažný problém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 přísně monologický charakter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studie - menší rozsah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článek – charakterem patří do stylu populárně</w:t>
      </w:r>
      <w:r w:rsidR="00773BE8">
        <w:rPr>
          <w:rFonts w:ascii="Times New Roman" w:hAnsi="Times New Roman" w:cs="Times New Roman"/>
          <w:sz w:val="24"/>
          <w:szCs w:val="24"/>
        </w:rPr>
        <w:t xml:space="preserve"> </w:t>
      </w:r>
      <w:r w:rsidRPr="007A4867">
        <w:rPr>
          <w:rFonts w:ascii="Times New Roman" w:hAnsi="Times New Roman" w:cs="Times New Roman"/>
          <w:sz w:val="24"/>
          <w:szCs w:val="24"/>
        </w:rPr>
        <w:t>naučného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úvaha – hybridní útvar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 autor zaujímá subjektivní postoj k různým jevům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esej = kratší úvahový text s beletrizovanou formou a nekompaktním způsobem podání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► </w:t>
      </w:r>
      <w:r w:rsidRPr="007A4867">
        <w:rPr>
          <w:rFonts w:ascii="Times New Roman" w:hAnsi="Times New Roman" w:cs="Times New Roman"/>
          <w:i/>
          <w:sz w:val="24"/>
          <w:szCs w:val="24"/>
        </w:rPr>
        <w:t>útvary výkladové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</w:t>
      </w:r>
      <w:r w:rsidRPr="007A4867">
        <w:rPr>
          <w:rFonts w:ascii="Times New Roman" w:hAnsi="Times New Roman" w:cs="Times New Roman"/>
          <w:i/>
          <w:sz w:val="24"/>
          <w:szCs w:val="24"/>
        </w:rPr>
        <w:t>útvary situační</w:t>
      </w:r>
      <w:r w:rsidRPr="007A4867">
        <w:rPr>
          <w:rFonts w:ascii="Times New Roman" w:hAnsi="Times New Roman" w:cs="Times New Roman"/>
          <w:sz w:val="24"/>
          <w:szCs w:val="24"/>
        </w:rPr>
        <w:t xml:space="preserve"> – vznikají za kontaktu s</w:t>
      </w:r>
      <w:r w:rsidR="007A4867" w:rsidRPr="007A4867">
        <w:rPr>
          <w:rFonts w:ascii="Times New Roman" w:hAnsi="Times New Roman" w:cs="Times New Roman"/>
          <w:sz w:val="24"/>
          <w:szCs w:val="24"/>
        </w:rPr>
        <w:t> </w:t>
      </w:r>
      <w:r w:rsidRPr="007A4867">
        <w:rPr>
          <w:rFonts w:ascii="Times New Roman" w:hAnsi="Times New Roman" w:cs="Times New Roman"/>
          <w:sz w:val="24"/>
          <w:szCs w:val="24"/>
        </w:rPr>
        <w:t>vnímatelem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 uplatnění výkladového slohového postupu a popisu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• referát: psaná i mluvená podoba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              informuje o výsledcích vědeckého bádání, vysvětluje je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              na úrovni komunikace prakticky odborné i populárně</w:t>
      </w:r>
      <w:r w:rsidR="00773BE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A4867">
        <w:rPr>
          <w:rFonts w:ascii="Times New Roman" w:hAnsi="Times New Roman" w:cs="Times New Roman"/>
          <w:sz w:val="24"/>
          <w:szCs w:val="24"/>
        </w:rPr>
        <w:t>naučné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• koreferát = kratší text zaměřený na jediný aspekt problematiky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                     reakce na předchozí referát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• přednáška = mluvená paralela odborné stati / článku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zveřejňuje a popularizuje vědecké výsledky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• diskuse, polemika, debata – dialogický charakter (polemika-expresivnější)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         - součástí je diskusní / polemický / debatní příspěvek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              - krátké, s jednoduchým textovým členěním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</w:t>
      </w:r>
      <w:r w:rsidRPr="007A4867">
        <w:rPr>
          <w:rFonts w:ascii="Times New Roman" w:hAnsi="Times New Roman" w:cs="Times New Roman"/>
          <w:i/>
          <w:sz w:val="24"/>
          <w:szCs w:val="24"/>
        </w:rPr>
        <w:t>hodnotící texty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posudek = odborná analýza; tvrzení se opírají o argumenty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recense objektivním způsobem hodnocený hotový, publikovaný text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kritika – přísný pohled na hodnocenou věc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>- zvláštní útvar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• pracovní návod = krátký, jasný, obecně srozumitelný popis pracovního postupu</w:t>
      </w:r>
    </w:p>
    <w:p w:rsidR="007A4867" w:rsidRPr="007A4867" w:rsidRDefault="007A4867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- </w:t>
      </w:r>
      <w:r w:rsidRPr="007A4867">
        <w:rPr>
          <w:rFonts w:ascii="Times New Roman" w:hAnsi="Times New Roman" w:cs="Times New Roman"/>
          <w:i/>
          <w:sz w:val="24"/>
          <w:szCs w:val="24"/>
        </w:rPr>
        <w:t>speciální útvary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encyklopedie, repetitoria, </w:t>
      </w:r>
      <w:proofErr w:type="gramStart"/>
      <w:r w:rsidRPr="007A4867">
        <w:rPr>
          <w:rFonts w:ascii="Times New Roman" w:hAnsi="Times New Roman" w:cs="Times New Roman"/>
          <w:sz w:val="24"/>
          <w:szCs w:val="24"/>
        </w:rPr>
        <w:t>kompendia</w:t>
      </w:r>
      <w:proofErr w:type="gramEnd"/>
      <w:r w:rsidRPr="007A4867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Start"/>
      <w:r w:rsidRPr="007A4867">
        <w:rPr>
          <w:rFonts w:ascii="Times New Roman" w:hAnsi="Times New Roman" w:cs="Times New Roman"/>
          <w:sz w:val="24"/>
          <w:szCs w:val="24"/>
        </w:rPr>
        <w:t>zpracování</w:t>
      </w:r>
      <w:proofErr w:type="gramEnd"/>
      <w:r w:rsidRPr="007A4867">
        <w:rPr>
          <w:rFonts w:ascii="Times New Roman" w:hAnsi="Times New Roman" w:cs="Times New Roman"/>
          <w:sz w:val="24"/>
          <w:szCs w:val="24"/>
        </w:rPr>
        <w:t xml:space="preserve"> faktů slovníkovou formou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antologie, 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chrestomantie</w:t>
      </w:r>
      <w:proofErr w:type="spellEnd"/>
      <w:r w:rsidRPr="007A4867">
        <w:rPr>
          <w:rFonts w:ascii="Times New Roman" w:hAnsi="Times New Roman" w:cs="Times New Roman"/>
          <w:sz w:val="24"/>
          <w:szCs w:val="24"/>
        </w:rPr>
        <w:t xml:space="preserve"> – výběr odborných textů</w:t>
      </w:r>
    </w:p>
    <w:p w:rsidR="00A32BAE" w:rsidRPr="007A4867" w:rsidRDefault="00A32BAE" w:rsidP="007A486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7A4867">
        <w:rPr>
          <w:rFonts w:ascii="Times New Roman" w:hAnsi="Times New Roman" w:cs="Times New Roman"/>
          <w:sz w:val="24"/>
          <w:szCs w:val="24"/>
        </w:rPr>
        <w:t xml:space="preserve">    • rešerše a anotace – </w:t>
      </w:r>
      <w:proofErr w:type="spellStart"/>
      <w:r w:rsidRPr="007A4867">
        <w:rPr>
          <w:rFonts w:ascii="Times New Roman" w:hAnsi="Times New Roman" w:cs="Times New Roman"/>
          <w:sz w:val="24"/>
          <w:szCs w:val="24"/>
        </w:rPr>
        <w:t>metatextový</w:t>
      </w:r>
      <w:proofErr w:type="spellEnd"/>
      <w:r w:rsidRPr="007A4867">
        <w:rPr>
          <w:rFonts w:ascii="Times New Roman" w:hAnsi="Times New Roman" w:cs="Times New Roman"/>
          <w:sz w:val="24"/>
          <w:szCs w:val="24"/>
        </w:rPr>
        <w:t xml:space="preserve"> charakter (= text odvozený z jiného textu)</w:t>
      </w:r>
    </w:p>
    <w:p w:rsidR="00784728" w:rsidRPr="007A4867" w:rsidRDefault="00784728"/>
    <w:sectPr w:rsidR="00784728" w:rsidRPr="007A4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A0BB8"/>
    <w:multiLevelType w:val="hybridMultilevel"/>
    <w:tmpl w:val="3440DC9C"/>
    <w:lvl w:ilvl="0" w:tplc="B09033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DB4702"/>
    <w:multiLevelType w:val="singleLevel"/>
    <w:tmpl w:val="117621A4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757F5CDE"/>
    <w:multiLevelType w:val="singleLevel"/>
    <w:tmpl w:val="135E8080"/>
    <w:lvl w:ilvl="0">
      <w:start w:val="6"/>
      <w:numFmt w:val="decimal"/>
      <w:lvlText w:val="%1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478"/>
    <w:rsid w:val="006500EE"/>
    <w:rsid w:val="00773BE8"/>
    <w:rsid w:val="00784728"/>
    <w:rsid w:val="007A4867"/>
    <w:rsid w:val="00A32BAE"/>
    <w:rsid w:val="00B5152E"/>
    <w:rsid w:val="00B96A57"/>
    <w:rsid w:val="00BE7478"/>
    <w:rsid w:val="00D7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32B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2B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semiHidden/>
    <w:unhideWhenUsed/>
    <w:rsid w:val="00B5152E"/>
  </w:style>
  <w:style w:type="paragraph" w:styleId="Nzev">
    <w:name w:val="Title"/>
    <w:basedOn w:val="Normln"/>
    <w:next w:val="Normln"/>
    <w:link w:val="NzevChar"/>
    <w:uiPriority w:val="10"/>
    <w:qFormat/>
    <w:rsid w:val="00B515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515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A32B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32BA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7A48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32B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2B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semiHidden/>
    <w:unhideWhenUsed/>
    <w:rsid w:val="00B5152E"/>
  </w:style>
  <w:style w:type="paragraph" w:styleId="Nzev">
    <w:name w:val="Title"/>
    <w:basedOn w:val="Normln"/>
    <w:next w:val="Normln"/>
    <w:link w:val="NzevChar"/>
    <w:uiPriority w:val="10"/>
    <w:qFormat/>
    <w:rsid w:val="00B515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515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A32B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32BA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7A4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AC9F-005F-4A3D-B534-3CDEABB5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1713</Words>
  <Characters>10108</Characters>
  <Application>Microsoft Office Word</Application>
  <DocSecurity>0</DocSecurity>
  <Lines>84</Lines>
  <Paragraphs>23</Paragraphs>
  <ScaleCrop>false</ScaleCrop>
  <Company/>
  <LinksUpToDate>false</LinksUpToDate>
  <CharactersWithSpaces>11798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7</cp:revision>
  <dcterms:created xsi:type="dcterms:W3CDTF">2013-04-30T12:37:00Z</dcterms:created>
  <dcterms:modified xsi:type="dcterms:W3CDTF">2013-04-30T15:11:00Z</dcterms:modified>
</cp:coreProperties>
</file>